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08D" w14:textId="6E89F123" w:rsidR="00574200" w:rsidRPr="008C7F9C" w:rsidRDefault="00574200" w:rsidP="00574200">
      <w:pPr>
        <w:rPr>
          <w:b/>
          <w:bCs/>
        </w:rPr>
      </w:pPr>
      <w:r w:rsidRPr="008C7F9C">
        <w:rPr>
          <w:b/>
          <w:bCs/>
        </w:rPr>
        <w:t>OCTAVIAN </w:t>
      </w:r>
      <w:r w:rsidR="000118D2">
        <w:rPr>
          <w:b/>
          <w:bCs/>
        </w:rPr>
        <w:t>JANNER</w:t>
      </w:r>
      <w:r w:rsidR="00FC17C1">
        <w:rPr>
          <w:b/>
          <w:bCs/>
        </w:rPr>
        <w:t xml:space="preserve"> - </w:t>
      </w:r>
      <w:hyperlink r:id="rId7" w:history="1">
        <w:r w:rsidR="00FC17C1" w:rsidRPr="00EE0FA4">
          <w:rPr>
            <w:rStyle w:val="Hyperlink"/>
            <w:b/>
            <w:bCs/>
          </w:rPr>
          <w:t>jannero64@yahoo.co.uk</w:t>
        </w:r>
      </w:hyperlink>
      <w:r w:rsidR="00FC17C1">
        <w:rPr>
          <w:b/>
          <w:bCs/>
        </w:rPr>
        <w:t xml:space="preserve">  </w:t>
      </w:r>
      <w:hyperlink r:id="rId8" w:history="1">
        <w:r w:rsidR="00FC17C1" w:rsidRPr="00EE0FA4">
          <w:rPr>
            <w:rStyle w:val="Hyperlink"/>
            <w:b/>
            <w:bCs/>
          </w:rPr>
          <w:t>tel:+447931015285</w:t>
        </w:r>
      </w:hyperlink>
    </w:p>
    <w:p w14:paraId="43387638" w14:textId="47F69EDD" w:rsidR="00574200" w:rsidRPr="00B2190D" w:rsidRDefault="00574200" w:rsidP="00574200">
      <w:pPr>
        <w:rPr>
          <w:b/>
          <w:bCs/>
        </w:rPr>
      </w:pPr>
      <w:r w:rsidRPr="00B2190D">
        <w:rPr>
          <w:b/>
          <w:bCs/>
        </w:rPr>
        <w:t>Senior Data Architect • Data Migration Lead • SQL &amp; Azure Specialist British/Romanian • Fluent EN/RO • Working FR/ES/IT • NPPV3 Security Cleared</w:t>
      </w:r>
      <w:r w:rsidR="007D6A23" w:rsidRPr="00B2190D">
        <w:rPr>
          <w:b/>
          <w:bCs/>
        </w:rPr>
        <w:t xml:space="preserve"> • </w:t>
      </w:r>
      <w:r w:rsidRPr="00B2190D">
        <w:rPr>
          <w:b/>
          <w:bCs/>
        </w:rPr>
        <w:t>UK &amp; Europe •</w:t>
      </w:r>
      <w:r w:rsidR="000118D2" w:rsidRPr="00B2190D">
        <w:rPr>
          <w:b/>
          <w:bCs/>
        </w:rPr>
        <w:t xml:space="preserve"> Permanent •</w:t>
      </w:r>
      <w:r w:rsidRPr="00B2190D">
        <w:rPr>
          <w:b/>
          <w:bCs/>
        </w:rPr>
        <w:t xml:space="preserve"> Contract • Freelance • Fractional</w:t>
      </w:r>
    </w:p>
    <w:p w14:paraId="681C2C11" w14:textId="77777777" w:rsidR="00574200" w:rsidRPr="008C7F9C" w:rsidRDefault="00574200" w:rsidP="00B83EDE">
      <w:pPr>
        <w:spacing w:after="0"/>
        <w:rPr>
          <w:b/>
          <w:bCs/>
        </w:rPr>
      </w:pPr>
      <w:r w:rsidRPr="008C7F9C">
        <w:rPr>
          <w:b/>
          <w:bCs/>
        </w:rPr>
        <w:t>PROFILE</w:t>
      </w:r>
    </w:p>
    <w:p w14:paraId="1BD36D55" w14:textId="54CFA498" w:rsidR="00574200" w:rsidRPr="008C7F9C" w:rsidRDefault="00574200" w:rsidP="00B83EDE">
      <w:pPr>
        <w:spacing w:after="0"/>
      </w:pPr>
      <w:r w:rsidRPr="008C7F9C">
        <w:t>Senior Data Architect with 30 years of hands</w:t>
      </w:r>
      <w:r w:rsidRPr="008C7F9C">
        <w:noBreakHyphen/>
        <w:t xml:space="preserve">on experience across public sector, healthcare, and enterprise environments. Expert in data architecture, migration, SQL engineering, </w:t>
      </w:r>
      <w:r w:rsidR="00D3059B">
        <w:t xml:space="preserve">reverse engineering, </w:t>
      </w:r>
      <w:r w:rsidRPr="008C7F9C">
        <w:t>Azure data platforms, and mentoring. Known for bringing clarity, structure, and calm to complex programmes — and for strengthening the teams behind the systems.</w:t>
      </w:r>
    </w:p>
    <w:p w14:paraId="56566DA2" w14:textId="77777777" w:rsidR="0021049B" w:rsidRDefault="0021049B" w:rsidP="00B83EDE">
      <w:pPr>
        <w:spacing w:after="0"/>
        <w:rPr>
          <w:b/>
          <w:bCs/>
        </w:rPr>
      </w:pPr>
    </w:p>
    <w:p w14:paraId="19161199" w14:textId="38C77168" w:rsidR="00574200" w:rsidRPr="008C7F9C" w:rsidRDefault="00574200" w:rsidP="00B83EDE">
      <w:pPr>
        <w:spacing w:after="0"/>
        <w:rPr>
          <w:b/>
          <w:bCs/>
        </w:rPr>
      </w:pPr>
      <w:r w:rsidRPr="008C7F9C">
        <w:rPr>
          <w:b/>
          <w:bCs/>
        </w:rPr>
        <w:t>CORE CAPABILITIES</w:t>
      </w:r>
    </w:p>
    <w:p w14:paraId="7EADEB80" w14:textId="77777777" w:rsidR="00574200" w:rsidRPr="008C7F9C" w:rsidRDefault="00574200" w:rsidP="00693392">
      <w:pPr>
        <w:pStyle w:val="NoSpacing"/>
      </w:pPr>
      <w:r w:rsidRPr="008C7F9C">
        <w:rPr>
          <w:b/>
          <w:bCs/>
        </w:rPr>
        <w:t>Data Architecture:</w:t>
      </w:r>
      <w:r w:rsidRPr="008C7F9C">
        <w:t xml:space="preserve"> Enterprise architecture, CDM, master/reference data, metadata, standards, naming conventions. </w:t>
      </w:r>
      <w:r w:rsidRPr="008C7F9C">
        <w:rPr>
          <w:b/>
          <w:bCs/>
        </w:rPr>
        <w:t>Data Migration:</w:t>
      </w:r>
      <w:r w:rsidRPr="008C7F9C">
        <w:t xml:space="preserve"> Full lifecycle, mapping, profiling, cleansing, validation, cutover, NHS/government migrations. </w:t>
      </w:r>
      <w:r w:rsidRPr="008C7F9C">
        <w:rPr>
          <w:b/>
          <w:bCs/>
        </w:rPr>
        <w:t>SQL &amp; Engineering:</w:t>
      </w:r>
      <w:r w:rsidRPr="008C7F9C">
        <w:t xml:space="preserve"> T</w:t>
      </w:r>
      <w:r w:rsidRPr="008C7F9C">
        <w:noBreakHyphen/>
        <w:t>SQL, PL/SQL, dynamic SQL, metadata</w:t>
      </w:r>
      <w:r w:rsidRPr="008C7F9C">
        <w:noBreakHyphen/>
        <w:t xml:space="preserve">driven ETL, optimisation, modelling. </w:t>
      </w:r>
      <w:r w:rsidRPr="008C7F9C">
        <w:rPr>
          <w:b/>
          <w:bCs/>
        </w:rPr>
        <w:t>Azure:</w:t>
      </w:r>
      <w:r w:rsidRPr="008C7F9C">
        <w:t xml:space="preserve"> ADF, Azure SQL, DevOps CI/CD, cloud migration, hybrid architectures, Fabric pipelines. </w:t>
      </w:r>
      <w:r w:rsidRPr="008C7F9C">
        <w:rPr>
          <w:b/>
          <w:bCs/>
        </w:rPr>
        <w:t>BI &amp; DWH:</w:t>
      </w:r>
      <w:r w:rsidRPr="008C7F9C">
        <w:t xml:space="preserve"> SSAS, MDX, Power BI, modelling, optimisation. </w:t>
      </w:r>
      <w:r w:rsidRPr="008C7F9C">
        <w:rPr>
          <w:b/>
          <w:bCs/>
        </w:rPr>
        <w:t>Data Quality:</w:t>
      </w:r>
      <w:r w:rsidRPr="008C7F9C">
        <w:t xml:space="preserve"> DQ frameworks, rules engines, dashboards, lineage, governance. </w:t>
      </w:r>
      <w:r w:rsidRPr="008C7F9C">
        <w:rPr>
          <w:b/>
          <w:bCs/>
        </w:rPr>
        <w:t>Mentoring:</w:t>
      </w:r>
      <w:r w:rsidRPr="008C7F9C">
        <w:t xml:space="preserve"> Coaching engineers, code reviews, architecture walkthroughs, capability uplift.</w:t>
      </w:r>
    </w:p>
    <w:p w14:paraId="685C0E94" w14:textId="77777777" w:rsidR="0021049B" w:rsidRDefault="0021049B" w:rsidP="00693392">
      <w:pPr>
        <w:pStyle w:val="NoSpacing"/>
        <w:rPr>
          <w:b/>
          <w:bCs/>
        </w:rPr>
      </w:pPr>
    </w:p>
    <w:p w14:paraId="6FB5F8C1" w14:textId="2A05DD58" w:rsidR="00574200" w:rsidRPr="008C7F9C" w:rsidRDefault="00574200" w:rsidP="00693392">
      <w:pPr>
        <w:pStyle w:val="NoSpacing"/>
      </w:pPr>
      <w:r w:rsidRPr="008C7F9C">
        <w:rPr>
          <w:b/>
          <w:bCs/>
        </w:rPr>
        <w:t>UNIVERSAL TECHNICAL SKILLS</w:t>
      </w:r>
      <w:r w:rsidR="00F7281F">
        <w:rPr>
          <w:b/>
          <w:bCs/>
        </w:rPr>
        <w:t xml:space="preserve"> </w:t>
      </w:r>
      <w:r w:rsidRPr="008C7F9C">
        <w:t>Tool</w:t>
      </w:r>
      <w:r w:rsidRPr="008C7F9C">
        <w:noBreakHyphen/>
        <w:t>agnostic capabilities that apply across all modern data platforms:</w:t>
      </w:r>
    </w:p>
    <w:p w14:paraId="3314F987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Advanced SQL (T</w:t>
      </w:r>
      <w:r w:rsidRPr="008C7F9C">
        <w:noBreakHyphen/>
        <w:t>SQL, PL/SQL, dynamic SQL)</w:t>
      </w:r>
    </w:p>
    <w:p w14:paraId="46B57BCC" w14:textId="77777777" w:rsidR="00574200" w:rsidRDefault="00574200" w:rsidP="00B83EDE">
      <w:pPr>
        <w:numPr>
          <w:ilvl w:val="0"/>
          <w:numId w:val="1"/>
        </w:numPr>
        <w:spacing w:after="0"/>
      </w:pPr>
      <w:r w:rsidRPr="008C7F9C">
        <w:t>ETL/ELT design patterns</w:t>
      </w:r>
    </w:p>
    <w:p w14:paraId="552301CC" w14:textId="09CDE735" w:rsidR="0060128E" w:rsidRPr="008C7F9C" w:rsidRDefault="00111ED4" w:rsidP="00B83EDE">
      <w:pPr>
        <w:numPr>
          <w:ilvl w:val="0"/>
          <w:numId w:val="1"/>
        </w:numPr>
        <w:spacing w:after="0"/>
      </w:pPr>
      <w:r>
        <w:t>Application/Database reverse engineering</w:t>
      </w:r>
    </w:p>
    <w:p w14:paraId="3B5B0D16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Data modelling (conceptual/logical/physical)</w:t>
      </w:r>
    </w:p>
    <w:p w14:paraId="2F11E5E0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Data profiling, mapping, transformation logic</w:t>
      </w:r>
    </w:p>
    <w:p w14:paraId="5CAC96E5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Performance tuning</w:t>
      </w:r>
    </w:p>
    <w:p w14:paraId="6425A4D5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Integration patterns (API, batch, streaming, event</w:t>
      </w:r>
      <w:r w:rsidRPr="008C7F9C">
        <w:noBreakHyphen/>
        <w:t>driven)</w:t>
      </w:r>
    </w:p>
    <w:p w14:paraId="133170D3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Metadata, lineage, audit frameworks</w:t>
      </w:r>
    </w:p>
    <w:p w14:paraId="6AC20247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Data quality rules and remediation</w:t>
      </w:r>
    </w:p>
    <w:p w14:paraId="2FDE3D67" w14:textId="77777777" w:rsidR="00574200" w:rsidRPr="008C7F9C" w:rsidRDefault="00574200" w:rsidP="00B83EDE">
      <w:pPr>
        <w:numPr>
          <w:ilvl w:val="0"/>
          <w:numId w:val="1"/>
        </w:numPr>
        <w:spacing w:after="0"/>
      </w:pPr>
      <w:r w:rsidRPr="008C7F9C">
        <w:t>CI/CD for data pipelines</w:t>
      </w:r>
    </w:p>
    <w:p w14:paraId="30E584BF" w14:textId="35295637" w:rsidR="00693392" w:rsidRDefault="00574200" w:rsidP="00693392">
      <w:pPr>
        <w:numPr>
          <w:ilvl w:val="0"/>
          <w:numId w:val="1"/>
        </w:numPr>
        <w:spacing w:after="0"/>
      </w:pPr>
      <w:r w:rsidRPr="008C7F9C">
        <w:t>Cloud &amp; hybrid architecture principles</w:t>
      </w:r>
    </w:p>
    <w:p w14:paraId="7C71EAA4" w14:textId="77777777" w:rsidR="00693392" w:rsidRPr="0012120A" w:rsidRDefault="00693392" w:rsidP="002005EE">
      <w:pPr>
        <w:pStyle w:val="NoSpacing"/>
      </w:pPr>
    </w:p>
    <w:p w14:paraId="516CAEA6" w14:textId="626236BD" w:rsidR="00574200" w:rsidRPr="008C7F9C" w:rsidRDefault="00574200" w:rsidP="002005EE">
      <w:pPr>
        <w:pStyle w:val="NoSpacing"/>
        <w:rPr>
          <w:b/>
          <w:bCs/>
        </w:rPr>
      </w:pPr>
      <w:r w:rsidRPr="008C7F9C">
        <w:rPr>
          <w:b/>
          <w:bCs/>
        </w:rPr>
        <w:t>KEY TOOLS &amp; TECHNOLOGIES</w:t>
      </w:r>
    </w:p>
    <w:p w14:paraId="51750187" w14:textId="7B9FB3F3" w:rsidR="00574200" w:rsidRDefault="00574200" w:rsidP="002005EE">
      <w:pPr>
        <w:pStyle w:val="NoSpacing"/>
      </w:pPr>
      <w:r w:rsidRPr="008C7F9C">
        <w:rPr>
          <w:b/>
          <w:bCs/>
        </w:rPr>
        <w:t>ETL:</w:t>
      </w:r>
      <w:r w:rsidRPr="008C7F9C">
        <w:t xml:space="preserve"> SSIS, ADF, Fabric Pipelines, </w:t>
      </w:r>
      <w:proofErr w:type="spellStart"/>
      <w:r w:rsidRPr="008C7F9C">
        <w:t>Datastage</w:t>
      </w:r>
      <w:proofErr w:type="spellEnd"/>
      <w:r w:rsidRPr="008C7F9C">
        <w:t xml:space="preserve">, Informatica, Talend, Pentaho, </w:t>
      </w:r>
      <w:proofErr w:type="spellStart"/>
      <w:r w:rsidRPr="008C7F9C">
        <w:t>Matillion</w:t>
      </w:r>
      <w:proofErr w:type="spellEnd"/>
      <w:r w:rsidRPr="008C7F9C">
        <w:t xml:space="preserve">, Palantir Foundry, SAP DS, Oracle ODI. </w:t>
      </w:r>
      <w:r w:rsidRPr="008C7F9C">
        <w:rPr>
          <w:b/>
          <w:bCs/>
        </w:rPr>
        <w:t>Databases:</w:t>
      </w:r>
      <w:r w:rsidRPr="008C7F9C">
        <w:t xml:space="preserve"> SQL Server, Oracle, MySQL, DB2, Azure SQL, Synapse, Fabric Lakehouse, Databricks, Snowflake, PostgreSQL. </w:t>
      </w:r>
      <w:r w:rsidRPr="008C7F9C">
        <w:rPr>
          <w:b/>
          <w:bCs/>
        </w:rPr>
        <w:t>Cloud/DevOps:</w:t>
      </w:r>
      <w:r w:rsidRPr="008C7F9C">
        <w:t xml:space="preserve"> Azure DevOps, GitHub, CI/CD, ADLS, Azure Storage. </w:t>
      </w:r>
      <w:r w:rsidRPr="008C7F9C">
        <w:rPr>
          <w:b/>
          <w:bCs/>
        </w:rPr>
        <w:t>DQ/Governance:</w:t>
      </w:r>
      <w:r w:rsidRPr="008C7F9C">
        <w:t xml:space="preserve"> Purview, catalogues, dictionaries, lineage, MDM concepts. </w:t>
      </w:r>
      <w:r w:rsidRPr="008C7F9C">
        <w:rPr>
          <w:b/>
          <w:bCs/>
        </w:rPr>
        <w:t>BI:</w:t>
      </w:r>
      <w:r w:rsidRPr="008C7F9C">
        <w:t xml:space="preserve"> Power BI, SSAS, MDX, DAX. </w:t>
      </w:r>
      <w:r w:rsidRPr="008C7F9C">
        <w:rPr>
          <w:b/>
          <w:bCs/>
        </w:rPr>
        <w:t>Apps:</w:t>
      </w:r>
      <w:r w:rsidRPr="008C7F9C">
        <w:t xml:space="preserve"> Dynamics 365, Salesforce, Cerner, Lorenzo, </w:t>
      </w:r>
      <w:proofErr w:type="spellStart"/>
      <w:r w:rsidRPr="008C7F9C">
        <w:t>Trakcare</w:t>
      </w:r>
      <w:proofErr w:type="spellEnd"/>
      <w:r w:rsidRPr="008C7F9C">
        <w:t xml:space="preserve">, </w:t>
      </w:r>
      <w:proofErr w:type="spellStart"/>
      <w:r w:rsidRPr="008C7F9C">
        <w:t>AllScripts</w:t>
      </w:r>
      <w:proofErr w:type="spellEnd"/>
      <w:r w:rsidRPr="008C7F9C">
        <w:t>, RIO</w:t>
      </w:r>
    </w:p>
    <w:p w14:paraId="03AC5DF5" w14:textId="77777777" w:rsidR="001D0227" w:rsidRDefault="001D0227" w:rsidP="002005EE">
      <w:pPr>
        <w:pStyle w:val="NoSpacing"/>
      </w:pPr>
    </w:p>
    <w:p w14:paraId="75DBF68C" w14:textId="25F3590F" w:rsidR="0012120A" w:rsidRPr="002005EE" w:rsidRDefault="0012120A" w:rsidP="002005EE">
      <w:pPr>
        <w:pStyle w:val="NoSpacing"/>
        <w:rPr>
          <w:b/>
          <w:bCs/>
        </w:rPr>
      </w:pPr>
      <w:r w:rsidRPr="002005EE">
        <w:rPr>
          <w:b/>
          <w:bCs/>
        </w:rPr>
        <w:t>RECENT ROLES</w:t>
      </w:r>
    </w:p>
    <w:p w14:paraId="128E46C8" w14:textId="25E2FD60" w:rsidR="0012120A" w:rsidRPr="008C7F9C" w:rsidRDefault="0012120A" w:rsidP="002005EE">
      <w:pPr>
        <w:pStyle w:val="NoSpacing"/>
      </w:pPr>
      <w:r w:rsidRPr="008C7F9C">
        <w:t xml:space="preserve">Data Architect </w:t>
      </w:r>
      <w:r w:rsidR="00505CC8">
        <w:t>-</w:t>
      </w:r>
      <w:r w:rsidRPr="008C7F9C">
        <w:t xml:space="preserve"> Royal Borough of Kensington &amp; Chelsea (2023–2025) Data Architecture Strategy, CDP, DQ framework, metadata standards, DevOps templates, service catalogue.</w:t>
      </w:r>
    </w:p>
    <w:p w14:paraId="272F3CFD" w14:textId="39C2B8AC" w:rsidR="0012120A" w:rsidRPr="008C7F9C" w:rsidRDefault="0012120A" w:rsidP="002005EE">
      <w:pPr>
        <w:pStyle w:val="NoSpacing"/>
      </w:pPr>
      <w:r w:rsidRPr="008C7F9C">
        <w:t>Data Architect — The Pensions Regulator (2022–2023) Metadata frameworks, catalogue, reverse engineering, enterprise architecture POC.</w:t>
      </w:r>
      <w:r w:rsidR="001D0227">
        <w:t xml:space="preserve"> </w:t>
      </w:r>
      <w:r w:rsidRPr="008C7F9C">
        <w:rPr>
          <w:i/>
          <w:iCs/>
        </w:rPr>
        <w:t>(Earlier roles available on request.)</w:t>
      </w:r>
    </w:p>
    <w:p w14:paraId="0E50CE22" w14:textId="77777777" w:rsidR="002005EE" w:rsidRDefault="002005EE" w:rsidP="002005EE">
      <w:pPr>
        <w:pStyle w:val="NoSpacing"/>
        <w:rPr>
          <w:b/>
          <w:bCs/>
        </w:rPr>
      </w:pPr>
    </w:p>
    <w:p w14:paraId="68653EAB" w14:textId="1D6A33C5" w:rsidR="0012120A" w:rsidRPr="008C7F9C" w:rsidRDefault="0012120A" w:rsidP="002005EE">
      <w:pPr>
        <w:pStyle w:val="NoSpacing"/>
      </w:pPr>
      <w:r w:rsidRPr="008C7F9C">
        <w:rPr>
          <w:b/>
          <w:bCs/>
        </w:rPr>
        <w:t>EDUCATION</w:t>
      </w:r>
      <w:r w:rsidR="001D0227">
        <w:rPr>
          <w:b/>
          <w:bCs/>
        </w:rPr>
        <w:t xml:space="preserve"> - </w:t>
      </w:r>
      <w:r w:rsidRPr="008C7F9C">
        <w:t>MSc Information Systems Design (Data Architecture) — University of Westminster MSc Biotechnical Systems Engineering — Bucharest University</w:t>
      </w:r>
    </w:p>
    <w:p w14:paraId="2BEE37F5" w14:textId="77777777" w:rsidR="002005EE" w:rsidRDefault="002005EE" w:rsidP="002005EE">
      <w:pPr>
        <w:pStyle w:val="NoSpacing"/>
        <w:rPr>
          <w:b/>
          <w:bCs/>
        </w:rPr>
      </w:pPr>
    </w:p>
    <w:p w14:paraId="289E786F" w14:textId="554AE985" w:rsidR="0012120A" w:rsidRPr="008C7F9C" w:rsidRDefault="0012120A" w:rsidP="002005EE">
      <w:pPr>
        <w:pStyle w:val="NoSpacing"/>
      </w:pPr>
      <w:r w:rsidRPr="008C7F9C">
        <w:rPr>
          <w:b/>
          <w:bCs/>
        </w:rPr>
        <w:t>AVAILABILITY</w:t>
      </w:r>
      <w:r w:rsidR="001D0227">
        <w:rPr>
          <w:b/>
          <w:bCs/>
        </w:rPr>
        <w:t xml:space="preserve"> - </w:t>
      </w:r>
      <w:r w:rsidR="000564C3">
        <w:t>Permanent</w:t>
      </w:r>
      <w:r w:rsidR="00473E64" w:rsidRPr="008C7F9C">
        <w:t xml:space="preserve"> • </w:t>
      </w:r>
      <w:r w:rsidRPr="008C7F9C">
        <w:t>Contract • Freelance • Fixed</w:t>
      </w:r>
      <w:r w:rsidRPr="008C7F9C">
        <w:noBreakHyphen/>
        <w:t>scope • Fractional (1–3 days/week)</w:t>
      </w:r>
    </w:p>
    <w:sectPr w:rsidR="0012120A" w:rsidRPr="008C7F9C" w:rsidSect="00724E51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61F0" w14:textId="77777777" w:rsidR="00C528CE" w:rsidRDefault="00C528CE" w:rsidP="0012120A">
      <w:pPr>
        <w:spacing w:after="0" w:line="240" w:lineRule="auto"/>
      </w:pPr>
      <w:r>
        <w:separator/>
      </w:r>
    </w:p>
  </w:endnote>
  <w:endnote w:type="continuationSeparator" w:id="0">
    <w:p w14:paraId="2600BA47" w14:textId="77777777" w:rsidR="00C528CE" w:rsidRDefault="00C528CE" w:rsidP="0012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7751" w14:textId="77777777" w:rsidR="00C528CE" w:rsidRDefault="00C528CE" w:rsidP="0012120A">
      <w:pPr>
        <w:spacing w:after="0" w:line="240" w:lineRule="auto"/>
      </w:pPr>
      <w:r>
        <w:separator/>
      </w:r>
    </w:p>
  </w:footnote>
  <w:footnote w:type="continuationSeparator" w:id="0">
    <w:p w14:paraId="07B98F25" w14:textId="77777777" w:rsidR="00C528CE" w:rsidRDefault="00C528CE" w:rsidP="00121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6F7F"/>
    <w:multiLevelType w:val="multilevel"/>
    <w:tmpl w:val="413C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212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00"/>
    <w:rsid w:val="000118D2"/>
    <w:rsid w:val="000564C3"/>
    <w:rsid w:val="000A4439"/>
    <w:rsid w:val="000C4E30"/>
    <w:rsid w:val="00111ED4"/>
    <w:rsid w:val="0012120A"/>
    <w:rsid w:val="00197147"/>
    <w:rsid w:val="001D0227"/>
    <w:rsid w:val="002005EE"/>
    <w:rsid w:val="0021049B"/>
    <w:rsid w:val="002539F0"/>
    <w:rsid w:val="003F5591"/>
    <w:rsid w:val="00426FC6"/>
    <w:rsid w:val="00433574"/>
    <w:rsid w:val="00473E64"/>
    <w:rsid w:val="00505CC8"/>
    <w:rsid w:val="00556F79"/>
    <w:rsid w:val="00574200"/>
    <w:rsid w:val="0059727A"/>
    <w:rsid w:val="0060128E"/>
    <w:rsid w:val="00671B4F"/>
    <w:rsid w:val="00693392"/>
    <w:rsid w:val="00724E51"/>
    <w:rsid w:val="007D6A23"/>
    <w:rsid w:val="00965C96"/>
    <w:rsid w:val="00A3633B"/>
    <w:rsid w:val="00A92FF1"/>
    <w:rsid w:val="00B2190D"/>
    <w:rsid w:val="00B83EDE"/>
    <w:rsid w:val="00BB539E"/>
    <w:rsid w:val="00C528CE"/>
    <w:rsid w:val="00D3059B"/>
    <w:rsid w:val="00DC5CD3"/>
    <w:rsid w:val="00ED71C8"/>
    <w:rsid w:val="00F7134E"/>
    <w:rsid w:val="00F7281F"/>
    <w:rsid w:val="00F86923"/>
    <w:rsid w:val="00FC17C1"/>
    <w:rsid w:val="00FE15BC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98F3"/>
  <w15:chartTrackingRefBased/>
  <w15:docId w15:val="{4581EBE1-13D5-4809-92F3-94962A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00"/>
  </w:style>
  <w:style w:type="paragraph" w:styleId="Heading1">
    <w:name w:val="heading 1"/>
    <w:basedOn w:val="Normal"/>
    <w:next w:val="Normal"/>
    <w:link w:val="Heading1Char"/>
    <w:uiPriority w:val="9"/>
    <w:qFormat/>
    <w:rsid w:val="0057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2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2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2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2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2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1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0A"/>
  </w:style>
  <w:style w:type="paragraph" w:styleId="Footer">
    <w:name w:val="footer"/>
    <w:basedOn w:val="Normal"/>
    <w:link w:val="FooterChar"/>
    <w:uiPriority w:val="99"/>
    <w:unhideWhenUsed/>
    <w:rsid w:val="00121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0A"/>
  </w:style>
  <w:style w:type="paragraph" w:styleId="NoSpacing">
    <w:name w:val="No Spacing"/>
    <w:uiPriority w:val="1"/>
    <w:qFormat/>
    <w:rsid w:val="00693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1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793101528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nero64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Janner</dc:creator>
  <cp:keywords/>
  <dc:description/>
  <cp:lastModifiedBy>Octavian Janner</cp:lastModifiedBy>
  <cp:revision>27</cp:revision>
  <dcterms:created xsi:type="dcterms:W3CDTF">2026-04-11T08:13:00Z</dcterms:created>
  <dcterms:modified xsi:type="dcterms:W3CDTF">2026-04-11T08:52:00Z</dcterms:modified>
</cp:coreProperties>
</file>